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Антимонопольная служба Белоруссии разбирается с ростом цен на лекарства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2023-12-26</w:t>
      </w:r>
    </w:p>
    <w:p>
      <w:pPr/>
      <w:r>
        <w:t>1 мин. на чтение</w:t>
      </w:r>
    </w:p>
    <w:p/>
    <w:p>
      <w:r>
        <w:t xml:space="preserve">Глава МАРТ (Министерство антимонопольного регулирования и торговли Республики Беларусь) Алексей Богданов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в некоторых аптеках сложно найти белорусские препараты и медицинские изделия, которых в прошлом году по программе импортозамещения было произведено на $600 млн. Поэтому будет организована встреча, на которой доведут до аптечного бизнеса необходимость разнообразия ассортимента как иностранного, так и отечественного производства. В случае препятствия в реализации местных лекарственных средств, глава МАРТ пообещал принять необходимые меры.</w:t>
      </w:r>
    </w:p>
    <w:p>
      <w:r>
        <w:t>Также Алексей Богданов оправдал подорожание лекарственных средств на 12% разницей в курсах и сложностями с логистикой. Рост цен на медицинские товары превышает динамику по остальным категориям продукции. Дополнил глава МАРТ, что продукты белорусской фармацевтики всё равно остаются более выгодными для потребителя.</w:t>
      </w:r>
    </w:p>
    <w:p>
      <w:r>
        <w:t>В должностные обязанности чиновников входит оправдание подорожавшей продукции. Госслужащие обоснуют податному населению, почему вторые станут платить больше за прежнее количество товаров с сохранением или снижением качества.</w:t>
      </w:r>
    </w:p>
    <w:p>
      <w:r>
        <w:t>Так же парадоксальная ситуация обстоит с распространением продукции Белфармы на отечественном рынке, конкурентное преимущество которой заключается не столько в более низких ценах или более высоком качестве, сколько в использовании административного ресурса. Насколько прилавки и склады аптек ограничены в размерах, настолько поступление новых товаров вытеснит старые. Что в свою очередь ведёт к переделу рынка в пользу местного производителя.</w:t>
      </w:r>
    </w:p>
    <w:p>
      <w:r>
        <w:t xml:space="preserve">Источник: Onliner - </w:t>
      </w:r>
      <w:hyperlink r:id="rId11">
        <w:r>
          <w:rPr>
            <w:color w:val="0000FF"/>
            <w:u w:val="single"/>
          </w:rPr>
          <w:t>«Цены на медпрепараты выросли на 12%. МАРТ обещает «навести порядок» в аптеках»</w:t>
        </w:r>
      </w:hyperlink>
      <w:r>
        <w:t xml:space="preserve"> от 14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ntimonopolnaia-sluzhba-bielorussii-razbiraietsia-s-podorozhaniiem-liekarstv" TargetMode="External"/><Relationship Id="rId11" Type="http://schemas.openxmlformats.org/officeDocument/2006/relationships/hyperlink" Target="https://money.onliner.by/2023/12/14/ceny-na-medpreparaty-vyro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