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Алматинцы пожаловались на «черных» риелторов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2022-08-14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Алматы орудует группа «черных» риелторов. Одни и те же лица через мошеннические схемы присваивают себе наследственные квартиры.</w:t>
      </w:r>
    </w:p>
    <w:p>
      <w:r>
        <w:t>С проблемой жители обратились в правоохранительные органы. Почерк «черных» риелторов – это поддельные документы, фиктивные наследники и перепродажа квартир. Выяснить, сколько именно людей пострадало от рук «черных» риелторов, пока не удалось. Специалисты призывают быть бдительными и тщательно изучать договор, прежде чем его подписывать.</w:t>
      </w:r>
    </w:p>
    <w:p>
      <w:r>
        <w:t>Ситуация с мошенническими схемами не нова. Она демонстрирует:</w:t>
      </w:r>
    </w:p>
    <w:p>
      <w:pPr>
        <w:pStyle w:val="ListNumber"/>
        <w:numPr>
          <w:numId w:val="10"/>
        </w:numPr>
      </w:pPr>
      <w:r>
        <w:t>паразитирование на благах прошлого уклада: в СССР была очень качественная социальная политика, при которой жилье выдавалось бесплатно;</w:t>
      </w:r>
    </w:p>
    <w:p>
      <w:pPr>
        <w:pStyle w:val="ListNumber"/>
      </w:pPr>
      <w:r>
        <w:t>способ нажиться на неосведомленности людей в текущем положении прав и законов;</w:t>
      </w:r>
    </w:p>
    <w:p>
      <w:pPr>
        <w:pStyle w:val="ListNumber"/>
      </w:pPr>
      <w:r>
        <w:t>свободное (рыночное) право торговли недвижимостью, при котором не учитывается, что из-за мошенников люди остаются без жилья;</w:t>
      </w:r>
    </w:p>
    <w:p>
      <w:pPr>
        <w:pStyle w:val="ListNumber"/>
      </w:pPr>
      <w:r>
        <w:t>желание мошенников обогатиться быстро и за чужой счет, стимулируемое рыночным строем;</w:t>
      </w:r>
    </w:p>
    <w:p>
      <w:pPr>
        <w:pStyle w:val="ListNumber"/>
      </w:pPr>
      <w:r>
        <w:t>слабость законов, допускающая явление мошенничества.</w:t>
      </w:r>
    </w:p>
    <w:p>
      <w:r>
        <w:t>Все это является актуальными проблемами, для которых есть действенное решение. Это смена политэкономического уклада на справедливый социалистический строй, при котором станет возможным искоренить мошенничество и обеспечить всех трудящихся жильем.</w:t>
      </w:r>
    </w:p>
    <w:p>
      <w:r>
        <w:t xml:space="preserve">Источник: Zakon.kz – </w:t>
      </w:r>
      <w:hyperlink r:id="rId11">
        <w:r>
          <w:rPr>
            <w:color w:val="0000FF"/>
            <w:u w:val="single"/>
          </w:rPr>
          <w:t>“Алматинцы пожаловались на «черных» риелторов”</w:t>
        </w:r>
      </w:hyperlink>
      <w:r>
        <w:t xml:space="preserve"> от 27 июля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almatincy-pozhalovalis-na-chernyx-rieltorov" TargetMode="External"/><Relationship Id="rId11" Type="http://schemas.openxmlformats.org/officeDocument/2006/relationships/hyperlink" Target="https://www.zakon.kz/6020659-almatintsy-pozhalovalis-na-chernykh-rieltorov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